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35" w:type="dxa"/>
        <w:jc w:val="center"/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988"/>
        <w:gridCol w:w="5441"/>
        <w:gridCol w:w="2606"/>
      </w:tblGrid>
      <w:tr w:rsidR="0021510A" w:rsidRPr="0021510A" w:rsidTr="009171C5">
        <w:trPr>
          <w:trHeight w:val="1877"/>
          <w:jc w:val="center"/>
        </w:trPr>
        <w:tc>
          <w:tcPr>
            <w:tcW w:w="2021" w:type="dxa"/>
            <w:vAlign w:val="center"/>
            <w:hideMark/>
          </w:tcPr>
          <w:p w:rsidR="0021510A" w:rsidRPr="0021510A" w:rsidRDefault="0021510A" w:rsidP="0021510A">
            <w:pPr>
              <w:jc w:val="center"/>
              <w:rPr>
                <w:rFonts w:eastAsia="Times New Roman" w:cs="Times New Roman"/>
                <w:szCs w:val="24"/>
                <w:lang w:val="en-US" w:eastAsia="es-ES"/>
              </w:rPr>
            </w:pPr>
            <w:bookmarkStart w:id="0" w:name="_GoBack"/>
            <w:bookmarkEnd w:id="0"/>
            <w:r>
              <w:rPr>
                <w:rFonts w:eastAsia="Times New Roman" w:cs="Times New Roman"/>
                <w:noProof/>
                <w:szCs w:val="24"/>
                <w:lang w:eastAsia="ro-RO"/>
              </w:rPr>
              <w:drawing>
                <wp:inline distT="0" distB="0" distL="0" distR="0">
                  <wp:extent cx="1295400" cy="1123950"/>
                  <wp:effectExtent l="0" t="0" r="0" b="0"/>
                  <wp:docPr id="3" name="Picture 3" descr="UnivBacau n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ivBacau n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5" w:type="dxa"/>
          </w:tcPr>
          <w:p w:rsidR="0021510A" w:rsidRPr="0021510A" w:rsidRDefault="0021510A" w:rsidP="0021510A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b/>
                <w:sz w:val="16"/>
                <w:szCs w:val="16"/>
              </w:rPr>
            </w:pPr>
          </w:p>
          <w:p w:rsidR="0021510A" w:rsidRPr="0021510A" w:rsidRDefault="0021510A" w:rsidP="0021510A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b/>
                <w:sz w:val="28"/>
                <w:szCs w:val="28"/>
              </w:rPr>
            </w:pPr>
            <w:r w:rsidRPr="0021510A">
              <w:rPr>
                <w:rFonts w:eastAsia="Calibri" w:cs="Times New Roman"/>
                <w:b/>
                <w:sz w:val="28"/>
                <w:szCs w:val="28"/>
              </w:rPr>
              <w:t>ROMÂNIA</w:t>
            </w:r>
          </w:p>
          <w:p w:rsidR="0021510A" w:rsidRPr="0021510A" w:rsidRDefault="0021510A" w:rsidP="0021510A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b/>
                <w:sz w:val="20"/>
                <w:szCs w:val="20"/>
              </w:rPr>
            </w:pPr>
            <w:r w:rsidRPr="0021510A">
              <w:rPr>
                <w:rFonts w:eastAsia="Calibri" w:cs="Times New Roman"/>
                <w:sz w:val="20"/>
                <w:szCs w:val="20"/>
              </w:rPr>
              <w:t xml:space="preserve">MINISTERUL EDUCAŢIEI </w:t>
            </w:r>
            <w:r w:rsidR="003A6A44">
              <w:rPr>
                <w:rFonts w:eastAsia="Calibri" w:cs="Times New Roman"/>
                <w:sz w:val="20"/>
                <w:szCs w:val="20"/>
              </w:rPr>
              <w:t xml:space="preserve">NAȚIONALE </w:t>
            </w:r>
            <w:r w:rsidRPr="0021510A">
              <w:rPr>
                <w:rFonts w:eastAsia="Calibri" w:cs="Times New Roman"/>
                <w:sz w:val="20"/>
                <w:szCs w:val="20"/>
              </w:rPr>
              <w:t>ŞI CERCETĂRII ŞTIINŢIFICE</w:t>
            </w:r>
          </w:p>
          <w:p w:rsidR="0021510A" w:rsidRPr="0021510A" w:rsidRDefault="0021510A" w:rsidP="0021510A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sz w:val="20"/>
                <w:szCs w:val="20"/>
              </w:rPr>
            </w:pPr>
            <w:r w:rsidRPr="0021510A">
              <w:rPr>
                <w:rFonts w:eastAsia="Calibri" w:cs="Times New Roman"/>
                <w:b/>
                <w:sz w:val="20"/>
                <w:szCs w:val="20"/>
              </w:rPr>
              <w:t>UNIVERSITATEA „VASILE ALECSANDRI” DIN BACĂU</w:t>
            </w:r>
          </w:p>
          <w:p w:rsidR="0021510A" w:rsidRPr="0021510A" w:rsidRDefault="0021510A" w:rsidP="0021510A">
            <w:pPr>
              <w:tabs>
                <w:tab w:val="left" w:pos="709"/>
              </w:tabs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21510A">
              <w:rPr>
                <w:rFonts w:eastAsia="Times New Roman" w:cs="Times New Roman"/>
                <w:sz w:val="20"/>
                <w:szCs w:val="20"/>
              </w:rPr>
              <w:t>Calea Mărăşeşti, Nr. 157, Bacău 600115</w:t>
            </w:r>
          </w:p>
          <w:p w:rsidR="0021510A" w:rsidRPr="0021510A" w:rsidRDefault="0021510A" w:rsidP="0021510A">
            <w:pPr>
              <w:tabs>
                <w:tab w:val="left" w:pos="709"/>
              </w:tabs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21510A">
              <w:rPr>
                <w:rFonts w:eastAsia="Times New Roman" w:cs="Times New Roman"/>
                <w:sz w:val="20"/>
                <w:szCs w:val="20"/>
              </w:rPr>
              <w:t>Tel. +40-234-542411, tel./fax +40-234-545753</w:t>
            </w:r>
          </w:p>
          <w:p w:rsidR="0021510A" w:rsidRPr="0021510A" w:rsidRDefault="00035D47" w:rsidP="0021510A">
            <w:pPr>
              <w:tabs>
                <w:tab w:val="left" w:pos="709"/>
              </w:tabs>
              <w:jc w:val="center"/>
              <w:rPr>
                <w:rFonts w:eastAsia="Times New Roman" w:cs="Times New Roman"/>
                <w:sz w:val="20"/>
                <w:szCs w:val="20"/>
                <w:lang w:eastAsia="es-ES"/>
              </w:rPr>
            </w:pPr>
            <w:hyperlink r:id="rId7" w:history="1">
              <w:r w:rsidR="0021510A" w:rsidRPr="0021510A">
                <w:rPr>
                  <w:rFonts w:eastAsia="Calibri" w:cs="Times New Roman"/>
                  <w:color w:val="0000FF"/>
                  <w:sz w:val="20"/>
                  <w:szCs w:val="20"/>
                  <w:u w:val="single"/>
                </w:rPr>
                <w:t>www.ub.ro</w:t>
              </w:r>
            </w:hyperlink>
            <w:r w:rsidR="0021510A" w:rsidRPr="0021510A">
              <w:rPr>
                <w:rFonts w:eastAsia="Times New Roman" w:cs="Times New Roman"/>
                <w:sz w:val="20"/>
                <w:szCs w:val="20"/>
              </w:rPr>
              <w:t xml:space="preserve">;  e-mail: </w:t>
            </w:r>
            <w:hyperlink r:id="rId8" w:history="1">
              <w:r w:rsidR="0021510A" w:rsidRPr="0021510A">
                <w:rPr>
                  <w:rFonts w:eastAsia="Calibri" w:cs="Times New Roman"/>
                  <w:color w:val="0000FF"/>
                  <w:sz w:val="20"/>
                  <w:szCs w:val="20"/>
                  <w:u w:val="single"/>
                </w:rPr>
                <w:t>rector@ub.ro</w:t>
              </w:r>
            </w:hyperlink>
          </w:p>
        </w:tc>
        <w:tc>
          <w:tcPr>
            <w:tcW w:w="2650" w:type="dxa"/>
            <w:hideMark/>
          </w:tcPr>
          <w:p w:rsidR="0021510A" w:rsidRPr="0021510A" w:rsidRDefault="0021510A" w:rsidP="0021510A">
            <w:pPr>
              <w:jc w:val="center"/>
              <w:rPr>
                <w:rFonts w:eastAsia="Times New Roman" w:cs="Times New Roman"/>
                <w:sz w:val="4"/>
                <w:szCs w:val="4"/>
                <w:lang w:val="en-US" w:eastAsia="es-ES"/>
              </w:rPr>
            </w:pPr>
            <w:r>
              <w:rPr>
                <w:rFonts w:eastAsia="Times New Roman" w:cs="Times New Roman"/>
                <w:noProof/>
                <w:szCs w:val="24"/>
                <w:lang w:eastAsia="ro-RO"/>
              </w:rPr>
              <w:drawing>
                <wp:inline distT="0" distB="0" distL="0" distR="0">
                  <wp:extent cx="1514475" cy="50482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10A" w:rsidRPr="0021510A" w:rsidRDefault="0021510A" w:rsidP="0021510A">
            <w:pPr>
              <w:jc w:val="center"/>
              <w:rPr>
                <w:rFonts w:eastAsia="Times New Roman" w:cs="Times New Roman"/>
                <w:szCs w:val="24"/>
                <w:lang w:val="en-US" w:eastAsia="es-ES"/>
              </w:rPr>
            </w:pPr>
            <w:r>
              <w:rPr>
                <w:rFonts w:eastAsia="Times New Roman" w:cs="Times New Roman"/>
                <w:noProof/>
                <w:szCs w:val="24"/>
                <w:lang w:eastAsia="ro-RO"/>
              </w:rPr>
              <w:drawing>
                <wp:inline distT="0" distB="0" distL="0" distR="0">
                  <wp:extent cx="685800" cy="6191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5041" w:rsidRDefault="008A5041" w:rsidP="008A5041">
      <w:pPr>
        <w:spacing w:line="480" w:lineRule="auto"/>
        <w:jc w:val="both"/>
      </w:pPr>
    </w:p>
    <w:p w:rsidR="0021510A" w:rsidRDefault="0021510A" w:rsidP="008A5041">
      <w:pPr>
        <w:spacing w:line="480" w:lineRule="auto"/>
        <w:jc w:val="both"/>
      </w:pPr>
    </w:p>
    <w:p w:rsidR="0021510A" w:rsidRDefault="0021510A" w:rsidP="00AF6505">
      <w:pPr>
        <w:spacing w:line="480" w:lineRule="auto"/>
        <w:jc w:val="center"/>
        <w:rPr>
          <w:b/>
        </w:rPr>
      </w:pPr>
      <w:r w:rsidRPr="0021510A">
        <w:rPr>
          <w:b/>
        </w:rPr>
        <w:t>Comunicat de presă</w:t>
      </w:r>
    </w:p>
    <w:p w:rsidR="00AF6505" w:rsidRDefault="00AF6505" w:rsidP="00AF6505">
      <w:pPr>
        <w:spacing w:line="480" w:lineRule="auto"/>
        <w:jc w:val="center"/>
        <w:rPr>
          <w:b/>
        </w:rPr>
      </w:pPr>
    </w:p>
    <w:p w:rsidR="001A5C0B" w:rsidRDefault="0021510A" w:rsidP="00AF6505">
      <w:pPr>
        <w:spacing w:line="360" w:lineRule="auto"/>
        <w:jc w:val="both"/>
        <w:rPr>
          <w:color w:val="FF0000"/>
        </w:rPr>
      </w:pPr>
      <w:r w:rsidRPr="0021510A">
        <w:tab/>
      </w:r>
      <w:r w:rsidR="003A6A44">
        <w:t xml:space="preserve">Ca urmare a informațiilor </w:t>
      </w:r>
      <w:r w:rsidR="001A5C0B">
        <w:t>apărute</w:t>
      </w:r>
      <w:r w:rsidR="003A6A44">
        <w:t xml:space="preserve"> în mass-media </w:t>
      </w:r>
      <w:r w:rsidR="00CF38BF">
        <w:t>cu privire</w:t>
      </w:r>
      <w:r w:rsidR="003A6A44">
        <w:t xml:space="preserve"> la realizarea </w:t>
      </w:r>
      <w:r w:rsidR="001A5C0B">
        <w:t>unor lucrări scrise de deținuți și</w:t>
      </w:r>
      <w:r w:rsidR="003A6A44">
        <w:t xml:space="preserve"> analizând </w:t>
      </w:r>
      <w:r w:rsidR="001A5C0B">
        <w:t xml:space="preserve">situația </w:t>
      </w:r>
      <w:r w:rsidR="00CF38BF">
        <w:t>pentru fiecare</w:t>
      </w:r>
      <w:r w:rsidR="001A5C0B">
        <w:t xml:space="preserve"> cadru</w:t>
      </w:r>
      <w:r w:rsidR="003A6A44">
        <w:t xml:space="preserve"> didac</w:t>
      </w:r>
      <w:r w:rsidR="001A5C0B">
        <w:t>tic menționat</w:t>
      </w:r>
      <w:r w:rsidR="00CF38BF">
        <w:t>,</w:t>
      </w:r>
      <w:r w:rsidR="003A6A44">
        <w:t xml:space="preserve"> </w:t>
      </w:r>
      <w:r w:rsidR="003A6A44" w:rsidRPr="001A5C0B">
        <w:t>vă comunicăm următoarele:</w:t>
      </w:r>
      <w:r w:rsidR="003A6A44" w:rsidRPr="003A6A44">
        <w:rPr>
          <w:color w:val="FF0000"/>
        </w:rPr>
        <w:t xml:space="preserve"> </w:t>
      </w:r>
    </w:p>
    <w:p w:rsidR="003A6A44" w:rsidRPr="001A5C0B" w:rsidRDefault="001A5C0B" w:rsidP="00AF6505">
      <w:pPr>
        <w:pStyle w:val="ListParagraph"/>
        <w:numPr>
          <w:ilvl w:val="0"/>
          <w:numId w:val="2"/>
        </w:numPr>
        <w:spacing w:line="276" w:lineRule="auto"/>
        <w:jc w:val="both"/>
      </w:pPr>
      <w:r>
        <w:t>cadrele didactice au</w:t>
      </w:r>
      <w:r w:rsidR="003A6A44" w:rsidRPr="001A5C0B">
        <w:t xml:space="preserve"> realizat </w:t>
      </w:r>
      <w:r>
        <w:t xml:space="preserve">activitățile respective </w:t>
      </w:r>
      <w:r w:rsidR="003A6A44" w:rsidRPr="001A5C0B">
        <w:t xml:space="preserve">în nume personal, fără a fi </w:t>
      </w:r>
      <w:r>
        <w:t xml:space="preserve">vorba despre </w:t>
      </w:r>
      <w:r w:rsidRPr="001A5C0B">
        <w:t>o abordare instituțională;</w:t>
      </w:r>
    </w:p>
    <w:p w:rsidR="001A5C0B" w:rsidRDefault="001A5C0B" w:rsidP="00AF6505">
      <w:pPr>
        <w:pStyle w:val="ListParagraph"/>
        <w:numPr>
          <w:ilvl w:val="0"/>
          <w:numId w:val="2"/>
        </w:numPr>
        <w:spacing w:line="276" w:lineRule="auto"/>
        <w:jc w:val="both"/>
      </w:pPr>
      <w:r w:rsidRPr="001A5C0B">
        <w:t>universitatea nu a avut niciun contract/</w:t>
      </w:r>
      <w:r>
        <w:t xml:space="preserve"> </w:t>
      </w:r>
      <w:r w:rsidRPr="001A5C0B">
        <w:t xml:space="preserve">angajament privind coordonarea/ </w:t>
      </w:r>
      <w:r w:rsidR="000D6108">
        <w:t>recenzia</w:t>
      </w:r>
      <w:r w:rsidRPr="001A5C0B">
        <w:t>/ verificarea/ recomandarea acestor lucrări</w:t>
      </w:r>
      <w:r w:rsidR="00AF6505">
        <w:t>;</w:t>
      </w:r>
    </w:p>
    <w:p w:rsidR="001A5C0B" w:rsidRDefault="00AF6505" w:rsidP="00AF6505">
      <w:pPr>
        <w:pStyle w:val="ListParagraph"/>
        <w:numPr>
          <w:ilvl w:val="0"/>
          <w:numId w:val="2"/>
        </w:numPr>
        <w:spacing w:line="276" w:lineRule="auto"/>
        <w:jc w:val="both"/>
      </w:pPr>
      <w:r>
        <w:t>toți colegii menționați au declarat că nu au obținut niciun fel de foloase de pe urma acestor lucrări, acțiunile lor fiind doar de natură tehnică și profesională.</w:t>
      </w:r>
    </w:p>
    <w:p w:rsidR="00AF6505" w:rsidRPr="001A5C0B" w:rsidRDefault="00AF6505" w:rsidP="00AF6505">
      <w:pPr>
        <w:pStyle w:val="ListParagraph"/>
        <w:spacing w:line="360" w:lineRule="auto"/>
        <w:ind w:left="1068"/>
        <w:jc w:val="both"/>
      </w:pPr>
    </w:p>
    <w:p w:rsidR="003A6A44" w:rsidRDefault="001A5C0B" w:rsidP="00AF6505">
      <w:pPr>
        <w:spacing w:line="360" w:lineRule="auto"/>
        <w:ind w:firstLine="705"/>
        <w:jc w:val="both"/>
      </w:pPr>
      <w:r>
        <w:t>Conform punctelor de vedere a</w:t>
      </w:r>
      <w:r w:rsidR="000D6108">
        <w:t>le</w:t>
      </w:r>
      <w:r>
        <w:t xml:space="preserve"> colegilor menționați în informațiile apărute în mass-media</w:t>
      </w:r>
      <w:r w:rsidR="00CF38BF">
        <w:t>,</w:t>
      </w:r>
      <w:r>
        <w:t xml:space="preserve"> clarificăm următoarele aspecte:</w:t>
      </w:r>
    </w:p>
    <w:p w:rsidR="003A6A44" w:rsidRDefault="003A6A44" w:rsidP="003A6A44">
      <w:pPr>
        <w:pStyle w:val="ListParagraph"/>
        <w:numPr>
          <w:ilvl w:val="0"/>
          <w:numId w:val="1"/>
        </w:numPr>
        <w:jc w:val="both"/>
      </w:pPr>
      <w:r>
        <w:t xml:space="preserve">Prof. univ. dr. Turcu Ovidiu-Leonard a fost coordonatorul lucrării </w:t>
      </w:r>
      <w:r w:rsidR="001A5C0B" w:rsidRPr="001A5C0B">
        <w:t>respective</w:t>
      </w:r>
      <w:r w:rsidR="001A5C0B">
        <w:rPr>
          <w:i/>
        </w:rPr>
        <w:t xml:space="preserve"> </w:t>
      </w:r>
      <w:r>
        <w:t>(o broșură de 54 de pagini</w:t>
      </w:r>
      <w:r w:rsidR="001A5C0B">
        <w:t>,</w:t>
      </w:r>
      <w:r>
        <w:t xml:space="preserve"> destinată lucrărilor de seminar). Din colectivul redacțional al acesteia a făcut parte și doamna ec. Negoiță Carmen-Mihaela</w:t>
      </w:r>
      <w:r w:rsidR="001A5C0B">
        <w:t xml:space="preserve"> (colectivul este format din 4 coautori)</w:t>
      </w:r>
      <w:r>
        <w:t>;</w:t>
      </w:r>
    </w:p>
    <w:p w:rsidR="003A6A44" w:rsidRDefault="003A6A44" w:rsidP="003A6A44">
      <w:pPr>
        <w:pStyle w:val="ListParagraph"/>
        <w:numPr>
          <w:ilvl w:val="0"/>
          <w:numId w:val="1"/>
        </w:numPr>
        <w:jc w:val="both"/>
      </w:pPr>
      <w:r>
        <w:t>Prof. univ. dr. ing. G</w:t>
      </w:r>
      <w:r w:rsidR="001A5C0B">
        <w:t xml:space="preserve">henadi </w:t>
      </w:r>
      <w:r>
        <w:t>A</w:t>
      </w:r>
      <w:r w:rsidR="001A5C0B">
        <w:t>drian</w:t>
      </w:r>
      <w:r>
        <w:t>-S</w:t>
      </w:r>
      <w:r w:rsidR="000D6108">
        <w:t>telian a a</w:t>
      </w:r>
      <w:r w:rsidR="001A5C0B">
        <w:t xml:space="preserve">cordat doar o recomandare domnului Iacobov Corneliu, </w:t>
      </w:r>
      <w:r w:rsidR="00CF38BF">
        <w:t>din care reiese că</w:t>
      </w:r>
      <w:r w:rsidR="001A5C0B">
        <w:t xml:space="preserve"> </w:t>
      </w:r>
      <w:r w:rsidR="000D6108">
        <w:t>autorul</w:t>
      </w:r>
      <w:r w:rsidR="001A5C0B">
        <w:t xml:space="preserve"> are capacitatea de a elabora o lucrare în domeniul </w:t>
      </w:r>
      <w:r w:rsidR="000D6108">
        <w:t xml:space="preserve">său </w:t>
      </w:r>
      <w:r w:rsidR="001A5C0B">
        <w:t>de expertiză;</w:t>
      </w:r>
    </w:p>
    <w:p w:rsidR="001A5C0B" w:rsidRDefault="001A5C0B" w:rsidP="003A6A44">
      <w:pPr>
        <w:pStyle w:val="ListParagraph"/>
        <w:numPr>
          <w:ilvl w:val="0"/>
          <w:numId w:val="1"/>
        </w:numPr>
        <w:jc w:val="both"/>
      </w:pPr>
      <w:r>
        <w:t>Prof. univ. dr. Rață Gloria a realizat numai recenzia lucrării elaborate de doamna Ciubotariu Gabriela;</w:t>
      </w:r>
    </w:p>
    <w:p w:rsidR="001A5C0B" w:rsidRDefault="001A5C0B" w:rsidP="003A6A44">
      <w:pPr>
        <w:pStyle w:val="ListParagraph"/>
        <w:numPr>
          <w:ilvl w:val="0"/>
          <w:numId w:val="1"/>
        </w:numPr>
        <w:jc w:val="both"/>
      </w:pPr>
      <w:r>
        <w:t>Pr</w:t>
      </w:r>
      <w:r w:rsidR="00AF6505">
        <w:t>of. univ. dr. Nechita Elena a a</w:t>
      </w:r>
      <w:r>
        <w:t xml:space="preserve">cordat doar consultanță tehnică </w:t>
      </w:r>
      <w:r w:rsidR="00AF6505">
        <w:t>pe durata elaborării respectivelor lucrări.</w:t>
      </w:r>
    </w:p>
    <w:p w:rsidR="00E24755" w:rsidRDefault="00E24755" w:rsidP="00AF6505">
      <w:pPr>
        <w:spacing w:line="480" w:lineRule="auto"/>
        <w:jc w:val="both"/>
      </w:pPr>
    </w:p>
    <w:p w:rsidR="00E24755" w:rsidRDefault="00E24755" w:rsidP="000D6108">
      <w:pPr>
        <w:tabs>
          <w:tab w:val="center" w:pos="2268"/>
          <w:tab w:val="center" w:pos="7371"/>
        </w:tabs>
        <w:spacing w:line="276" w:lineRule="auto"/>
        <w:rPr>
          <w:rFonts w:eastAsia="Calibri" w:cs="Times New Roman"/>
          <w:szCs w:val="24"/>
        </w:rPr>
      </w:pPr>
    </w:p>
    <w:p w:rsidR="00E24755" w:rsidRPr="00E24755" w:rsidRDefault="00E24755" w:rsidP="00E24755">
      <w:pPr>
        <w:tabs>
          <w:tab w:val="center" w:pos="2268"/>
          <w:tab w:val="center" w:pos="7371"/>
        </w:tabs>
        <w:spacing w:line="276" w:lineRule="auto"/>
        <w:jc w:val="right"/>
        <w:rPr>
          <w:rFonts w:eastAsia="Calibri" w:cs="Times New Roman"/>
          <w:szCs w:val="24"/>
        </w:rPr>
      </w:pPr>
      <w:r w:rsidRPr="00E24755">
        <w:rPr>
          <w:rFonts w:eastAsia="Calibri" w:cs="Times New Roman"/>
          <w:szCs w:val="24"/>
        </w:rPr>
        <w:t>Prorector cu etica şi imaginea universităţii,</w:t>
      </w:r>
    </w:p>
    <w:p w:rsidR="00E24755" w:rsidRPr="00E24755" w:rsidRDefault="00E24755" w:rsidP="00E24755">
      <w:pPr>
        <w:tabs>
          <w:tab w:val="center" w:pos="2268"/>
          <w:tab w:val="center" w:pos="7371"/>
        </w:tabs>
        <w:spacing w:line="276" w:lineRule="auto"/>
        <w:jc w:val="right"/>
        <w:rPr>
          <w:rFonts w:eastAsia="Calibri" w:cs="Times New Roman"/>
          <w:szCs w:val="24"/>
        </w:rPr>
      </w:pPr>
    </w:p>
    <w:p w:rsidR="00E24755" w:rsidRPr="00E24755" w:rsidRDefault="00E24755" w:rsidP="00E24755">
      <w:pPr>
        <w:tabs>
          <w:tab w:val="center" w:pos="2268"/>
          <w:tab w:val="center" w:pos="7371"/>
        </w:tabs>
        <w:spacing w:line="276" w:lineRule="auto"/>
        <w:jc w:val="right"/>
        <w:rPr>
          <w:rFonts w:eastAsia="Calibri" w:cs="Times New Roman"/>
          <w:szCs w:val="24"/>
        </w:rPr>
      </w:pPr>
      <w:r w:rsidRPr="00E24755">
        <w:rPr>
          <w:rFonts w:eastAsia="Calibri" w:cs="Times New Roman"/>
          <w:szCs w:val="24"/>
        </w:rPr>
        <w:t>Conf. univ. dr. Cristina CÎRTIŢĂ-BUZOIANU</w:t>
      </w:r>
    </w:p>
    <w:p w:rsidR="00E24755" w:rsidRPr="00E24755" w:rsidRDefault="00E24755" w:rsidP="00E24755">
      <w:pPr>
        <w:tabs>
          <w:tab w:val="center" w:pos="2268"/>
          <w:tab w:val="center" w:pos="7371"/>
        </w:tabs>
        <w:spacing w:line="276" w:lineRule="auto"/>
        <w:rPr>
          <w:rFonts w:eastAsia="Calibri" w:cs="Times New Roman"/>
          <w:sz w:val="28"/>
          <w:szCs w:val="28"/>
        </w:rPr>
      </w:pPr>
    </w:p>
    <w:p w:rsidR="00E24755" w:rsidRPr="0021510A" w:rsidRDefault="00E24755" w:rsidP="00E24755">
      <w:pPr>
        <w:spacing w:line="480" w:lineRule="auto"/>
        <w:ind w:firstLine="708"/>
        <w:jc w:val="right"/>
      </w:pPr>
    </w:p>
    <w:sectPr w:rsidR="00E24755" w:rsidRPr="0021510A" w:rsidSect="009333C4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12A38"/>
    <w:multiLevelType w:val="hybridMultilevel"/>
    <w:tmpl w:val="1C404452"/>
    <w:lvl w:ilvl="0" w:tplc="8C7CDEAC">
      <w:numFmt w:val="bullet"/>
      <w:lvlText w:val="-"/>
      <w:lvlJc w:val="left"/>
      <w:pPr>
        <w:ind w:left="1065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>
    <w:nsid w:val="218A66E3"/>
    <w:multiLevelType w:val="hybridMultilevel"/>
    <w:tmpl w:val="9B56B754"/>
    <w:lvl w:ilvl="0" w:tplc="FBBA9320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908"/>
    <w:rsid w:val="000247B5"/>
    <w:rsid w:val="00035D47"/>
    <w:rsid w:val="000362B7"/>
    <w:rsid w:val="00043CC5"/>
    <w:rsid w:val="000473D5"/>
    <w:rsid w:val="000536F2"/>
    <w:rsid w:val="00056225"/>
    <w:rsid w:val="00075A5A"/>
    <w:rsid w:val="00082220"/>
    <w:rsid w:val="000D6108"/>
    <w:rsid w:val="000D7470"/>
    <w:rsid w:val="000E3D29"/>
    <w:rsid w:val="00101BB1"/>
    <w:rsid w:val="00141319"/>
    <w:rsid w:val="00151650"/>
    <w:rsid w:val="00167E4F"/>
    <w:rsid w:val="0017306C"/>
    <w:rsid w:val="00173372"/>
    <w:rsid w:val="00173C95"/>
    <w:rsid w:val="0018737D"/>
    <w:rsid w:val="001912DF"/>
    <w:rsid w:val="001A1401"/>
    <w:rsid w:val="001A5C0B"/>
    <w:rsid w:val="001B5557"/>
    <w:rsid w:val="001C03B4"/>
    <w:rsid w:val="001D24A4"/>
    <w:rsid w:val="001D5763"/>
    <w:rsid w:val="001E0B30"/>
    <w:rsid w:val="001E23B6"/>
    <w:rsid w:val="001F13E6"/>
    <w:rsid w:val="001F2648"/>
    <w:rsid w:val="0021188F"/>
    <w:rsid w:val="00211B08"/>
    <w:rsid w:val="0021510A"/>
    <w:rsid w:val="002521F9"/>
    <w:rsid w:val="00264B89"/>
    <w:rsid w:val="002878C3"/>
    <w:rsid w:val="002A4A39"/>
    <w:rsid w:val="002A5199"/>
    <w:rsid w:val="002B7BFA"/>
    <w:rsid w:val="002E3830"/>
    <w:rsid w:val="002F40CD"/>
    <w:rsid w:val="00351C67"/>
    <w:rsid w:val="00354537"/>
    <w:rsid w:val="003A341A"/>
    <w:rsid w:val="003A6A44"/>
    <w:rsid w:val="003B1684"/>
    <w:rsid w:val="003B38E9"/>
    <w:rsid w:val="003B51ED"/>
    <w:rsid w:val="003C7316"/>
    <w:rsid w:val="003D06F4"/>
    <w:rsid w:val="003D4100"/>
    <w:rsid w:val="003F3DA9"/>
    <w:rsid w:val="003F4AAA"/>
    <w:rsid w:val="00423BA6"/>
    <w:rsid w:val="00445329"/>
    <w:rsid w:val="00445F60"/>
    <w:rsid w:val="00460D0A"/>
    <w:rsid w:val="00462422"/>
    <w:rsid w:val="00463230"/>
    <w:rsid w:val="00463DA4"/>
    <w:rsid w:val="0048167D"/>
    <w:rsid w:val="00482C95"/>
    <w:rsid w:val="004918E7"/>
    <w:rsid w:val="004B4ED2"/>
    <w:rsid w:val="004B6A55"/>
    <w:rsid w:val="004D416A"/>
    <w:rsid w:val="004E3F1C"/>
    <w:rsid w:val="004E5E50"/>
    <w:rsid w:val="004E66F9"/>
    <w:rsid w:val="004E7025"/>
    <w:rsid w:val="004F7884"/>
    <w:rsid w:val="0053389F"/>
    <w:rsid w:val="005341A7"/>
    <w:rsid w:val="00542276"/>
    <w:rsid w:val="00545CFB"/>
    <w:rsid w:val="00564451"/>
    <w:rsid w:val="00576DFC"/>
    <w:rsid w:val="00587478"/>
    <w:rsid w:val="005910F2"/>
    <w:rsid w:val="00592B78"/>
    <w:rsid w:val="005C2AE4"/>
    <w:rsid w:val="005D3D85"/>
    <w:rsid w:val="005E6E92"/>
    <w:rsid w:val="00604425"/>
    <w:rsid w:val="00607C37"/>
    <w:rsid w:val="0062154C"/>
    <w:rsid w:val="00623764"/>
    <w:rsid w:val="00624BF8"/>
    <w:rsid w:val="0063082B"/>
    <w:rsid w:val="00637864"/>
    <w:rsid w:val="00644A92"/>
    <w:rsid w:val="00646417"/>
    <w:rsid w:val="0066264D"/>
    <w:rsid w:val="0066576B"/>
    <w:rsid w:val="0069361D"/>
    <w:rsid w:val="00693B70"/>
    <w:rsid w:val="00694DFD"/>
    <w:rsid w:val="006A6570"/>
    <w:rsid w:val="006C16AA"/>
    <w:rsid w:val="006C3C6F"/>
    <w:rsid w:val="006D7EA6"/>
    <w:rsid w:val="006F175C"/>
    <w:rsid w:val="006F2817"/>
    <w:rsid w:val="00721AE5"/>
    <w:rsid w:val="0072239D"/>
    <w:rsid w:val="00727486"/>
    <w:rsid w:val="00731D6D"/>
    <w:rsid w:val="00736A55"/>
    <w:rsid w:val="00747383"/>
    <w:rsid w:val="00751C3C"/>
    <w:rsid w:val="0078003D"/>
    <w:rsid w:val="00782009"/>
    <w:rsid w:val="00784957"/>
    <w:rsid w:val="007918DD"/>
    <w:rsid w:val="007B2908"/>
    <w:rsid w:val="007E5BAF"/>
    <w:rsid w:val="007F17CC"/>
    <w:rsid w:val="007F7FB7"/>
    <w:rsid w:val="008317DE"/>
    <w:rsid w:val="008356A8"/>
    <w:rsid w:val="00847EF9"/>
    <w:rsid w:val="00851E93"/>
    <w:rsid w:val="00853277"/>
    <w:rsid w:val="00855FCB"/>
    <w:rsid w:val="008748C2"/>
    <w:rsid w:val="00885717"/>
    <w:rsid w:val="008A5041"/>
    <w:rsid w:val="008A76AD"/>
    <w:rsid w:val="008C5D91"/>
    <w:rsid w:val="008C6A30"/>
    <w:rsid w:val="008D5D38"/>
    <w:rsid w:val="008E0338"/>
    <w:rsid w:val="008E25DF"/>
    <w:rsid w:val="009215D3"/>
    <w:rsid w:val="00921AF3"/>
    <w:rsid w:val="00926C84"/>
    <w:rsid w:val="00926E3A"/>
    <w:rsid w:val="009333C4"/>
    <w:rsid w:val="0095435A"/>
    <w:rsid w:val="00987628"/>
    <w:rsid w:val="0099162C"/>
    <w:rsid w:val="009F3785"/>
    <w:rsid w:val="00A03AC4"/>
    <w:rsid w:val="00A32896"/>
    <w:rsid w:val="00A34006"/>
    <w:rsid w:val="00A42C63"/>
    <w:rsid w:val="00A55C21"/>
    <w:rsid w:val="00A65EF8"/>
    <w:rsid w:val="00A67F41"/>
    <w:rsid w:val="00A8790A"/>
    <w:rsid w:val="00AA76BF"/>
    <w:rsid w:val="00AC5980"/>
    <w:rsid w:val="00AC5AE4"/>
    <w:rsid w:val="00AD4249"/>
    <w:rsid w:val="00AE4089"/>
    <w:rsid w:val="00AF6505"/>
    <w:rsid w:val="00B07CED"/>
    <w:rsid w:val="00B16E1A"/>
    <w:rsid w:val="00B45BDB"/>
    <w:rsid w:val="00B52F03"/>
    <w:rsid w:val="00B556FA"/>
    <w:rsid w:val="00B754BC"/>
    <w:rsid w:val="00B84919"/>
    <w:rsid w:val="00B96430"/>
    <w:rsid w:val="00B964A5"/>
    <w:rsid w:val="00BC57C2"/>
    <w:rsid w:val="00BF0CA3"/>
    <w:rsid w:val="00C02B97"/>
    <w:rsid w:val="00C114D7"/>
    <w:rsid w:val="00C14CC4"/>
    <w:rsid w:val="00C16DB5"/>
    <w:rsid w:val="00C1736B"/>
    <w:rsid w:val="00C31845"/>
    <w:rsid w:val="00C525C9"/>
    <w:rsid w:val="00C52E3C"/>
    <w:rsid w:val="00C7745A"/>
    <w:rsid w:val="00C82A90"/>
    <w:rsid w:val="00CA2667"/>
    <w:rsid w:val="00CD3212"/>
    <w:rsid w:val="00CF0639"/>
    <w:rsid w:val="00CF2631"/>
    <w:rsid w:val="00CF38BF"/>
    <w:rsid w:val="00D23345"/>
    <w:rsid w:val="00D37002"/>
    <w:rsid w:val="00D405DC"/>
    <w:rsid w:val="00D4618F"/>
    <w:rsid w:val="00D51096"/>
    <w:rsid w:val="00D70A8E"/>
    <w:rsid w:val="00D72AB5"/>
    <w:rsid w:val="00D871EC"/>
    <w:rsid w:val="00D91B93"/>
    <w:rsid w:val="00DD092F"/>
    <w:rsid w:val="00DD2171"/>
    <w:rsid w:val="00DD7DB6"/>
    <w:rsid w:val="00DF3A68"/>
    <w:rsid w:val="00DF6AF7"/>
    <w:rsid w:val="00E0661E"/>
    <w:rsid w:val="00E124AD"/>
    <w:rsid w:val="00E24755"/>
    <w:rsid w:val="00E367AE"/>
    <w:rsid w:val="00E40B7C"/>
    <w:rsid w:val="00E506F0"/>
    <w:rsid w:val="00E5150A"/>
    <w:rsid w:val="00E51B0A"/>
    <w:rsid w:val="00E802D3"/>
    <w:rsid w:val="00E961E4"/>
    <w:rsid w:val="00EB50E5"/>
    <w:rsid w:val="00EE78A0"/>
    <w:rsid w:val="00EF321C"/>
    <w:rsid w:val="00EF42A1"/>
    <w:rsid w:val="00F1262E"/>
    <w:rsid w:val="00F15973"/>
    <w:rsid w:val="00F22EB7"/>
    <w:rsid w:val="00F3786B"/>
    <w:rsid w:val="00F65C0E"/>
    <w:rsid w:val="00F73B98"/>
    <w:rsid w:val="00F83304"/>
    <w:rsid w:val="00F86391"/>
    <w:rsid w:val="00F8677B"/>
    <w:rsid w:val="00F97225"/>
    <w:rsid w:val="00FC5EE7"/>
    <w:rsid w:val="00FD1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1E93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51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10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A6A4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1E93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51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10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A6A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9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tor@ub.ro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ub.ro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269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</dc:creator>
  <cp:lastModifiedBy>AMARIUS</cp:lastModifiedBy>
  <cp:revision>2</cp:revision>
  <cp:lastPrinted>2016-01-11T13:05:00Z</cp:lastPrinted>
  <dcterms:created xsi:type="dcterms:W3CDTF">2016-01-11T13:20:00Z</dcterms:created>
  <dcterms:modified xsi:type="dcterms:W3CDTF">2016-01-11T13:20:00Z</dcterms:modified>
</cp:coreProperties>
</file>