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-61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8"/>
      </w:tblGrid>
      <w:tr w:rsidR="0066120C" w:rsidRPr="000D23AB" w:rsidTr="00A044DB">
        <w:trPr>
          <w:trHeight w:val="1799"/>
        </w:trPr>
        <w:tc>
          <w:tcPr>
            <w:tcW w:w="10638" w:type="dxa"/>
            <w:vAlign w:val="center"/>
          </w:tcPr>
          <w:p w:rsidR="0066120C" w:rsidRPr="000D23AB" w:rsidRDefault="0066120C" w:rsidP="00D93A60">
            <w:pPr>
              <w:pStyle w:val="Footer"/>
              <w:pBdr>
                <w:bottom w:val="single" w:sz="4" w:space="1" w:color="auto"/>
              </w:pBdr>
              <w:rPr>
                <w:b/>
                <w:color w:val="00206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>Investeşte în oameni!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color w:val="002060"/>
                <w:sz w:val="18"/>
                <w:szCs w:val="18"/>
                <w:lang w:val="ro-RO"/>
              </w:rPr>
              <w:t xml:space="preserve">FONDUL SOCIAL EUROPEAN 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color w:val="002060"/>
                <w:sz w:val="18"/>
                <w:szCs w:val="18"/>
                <w:lang w:val="ro-RO"/>
              </w:rPr>
              <w:t>Programul Operaţional Sectorial Dezvoltarea Resurselor Umane 2007-2013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>Axa prioritară 1</w:t>
            </w:r>
            <w:r w:rsidRPr="000D23AB"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  <w:t>: „Educaţia şi formarea profesională în sprijinul creşterii economice şi dezvoltării societăţii bazate pe cunoaştere”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>Domeniul major de intervenţie 1.2</w:t>
            </w:r>
            <w:r w:rsidRPr="000D23AB"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  <w:t>: „Calitate în învăţământul superior”</w:t>
            </w:r>
          </w:p>
          <w:p w:rsidR="0066120C" w:rsidRPr="00A044DB" w:rsidRDefault="0066120C" w:rsidP="00D93A60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color w:val="002060"/>
                <w:sz w:val="10"/>
                <w:szCs w:val="10"/>
                <w:lang w:val="ro-RO"/>
              </w:rPr>
            </w:pP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 xml:space="preserve">Număr de identificare contract:  </w:t>
            </w:r>
            <w:r w:rsidRPr="000D23AB"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  <w:t>POSDRU/156/1.2/G/137623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>Titlu proiect:  „</w:t>
            </w:r>
            <w:r w:rsidRPr="000D23AB"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  <w:t>Extinderea oportunităţilor de învăţare prin inovare, cercetare şi interacţiune cu mediul de afaceri”</w:t>
            </w:r>
          </w:p>
          <w:p w:rsidR="0066120C" w:rsidRPr="000D23AB" w:rsidRDefault="0066120C" w:rsidP="00D93A6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0D23A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ro-RO"/>
              </w:rPr>
              <w:t xml:space="preserve">Beneficiar: </w:t>
            </w:r>
            <w:r w:rsidRPr="000D23AB">
              <w:rPr>
                <w:rFonts w:ascii="Arial" w:hAnsi="Arial" w:cs="Arial"/>
                <w:bCs/>
                <w:color w:val="002060"/>
                <w:sz w:val="18"/>
                <w:szCs w:val="18"/>
                <w:lang w:val="ro-RO"/>
              </w:rPr>
              <w:t>Universitatea „Vasile Alecsandri” din Bacău</w:t>
            </w:r>
          </w:p>
        </w:tc>
      </w:tr>
    </w:tbl>
    <w:p w:rsidR="0066120C" w:rsidRDefault="0066120C">
      <w:pPr>
        <w:rPr>
          <w:rFonts w:ascii="Arial" w:hAnsi="Arial" w:cs="Arial"/>
          <w:lang w:val="ro-RO"/>
        </w:rPr>
      </w:pP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Pr="006E0AB3" w:rsidRDefault="0066120C" w:rsidP="006E0AB3">
      <w:pPr>
        <w:jc w:val="center"/>
        <w:rPr>
          <w:rFonts w:ascii="Arial" w:hAnsi="Arial" w:cs="Arial"/>
          <w:b/>
          <w:sz w:val="32"/>
          <w:szCs w:val="20"/>
          <w:lang w:val="ro-RO"/>
        </w:rPr>
      </w:pPr>
      <w:r w:rsidRPr="006E0AB3">
        <w:rPr>
          <w:rFonts w:ascii="Arial" w:hAnsi="Arial" w:cs="Arial"/>
          <w:b/>
          <w:sz w:val="32"/>
          <w:szCs w:val="20"/>
          <w:lang w:val="ro-RO"/>
        </w:rPr>
        <w:t>Consolidarea relațiilor între mediul academic și cel de afaceri prin organizarea de conferințe comune</w:t>
      </w: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Pr="008D4566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 xml:space="preserve">În perioada 8-10 octombrie 2014, Universitatea ”Vasile Alecsandri” din Bacău, în calitate de beneficiar al proiectului </w:t>
      </w:r>
      <w:r w:rsidRPr="008D4566">
        <w:rPr>
          <w:rFonts w:ascii="Arial" w:hAnsi="Arial" w:cs="Arial"/>
          <w:b/>
          <w:bCs/>
          <w:sz w:val="20"/>
          <w:szCs w:val="20"/>
          <w:lang w:val="ro-RO"/>
        </w:rPr>
        <w:t>„Extinderea oportunităţilor de învăţare prin inovare, cercetare şi interacţiune cu mediul de afaceri”</w:t>
      </w:r>
      <w:r w:rsidRPr="008D4566">
        <w:rPr>
          <w:rFonts w:ascii="Arial" w:hAnsi="Arial" w:cs="Arial"/>
          <w:sz w:val="20"/>
          <w:szCs w:val="20"/>
          <w:lang w:val="ro-RO"/>
        </w:rPr>
        <w:t xml:space="preserve">, </w:t>
      </w:r>
      <w:r w:rsidRPr="008D4566">
        <w:rPr>
          <w:rFonts w:ascii="Arial" w:hAnsi="Arial" w:cs="Arial"/>
          <w:b/>
          <w:bCs/>
          <w:sz w:val="20"/>
          <w:szCs w:val="20"/>
          <w:lang w:val="ro-RO"/>
        </w:rPr>
        <w:t>POSDRU/156/1.2/G/137623</w:t>
      </w:r>
      <w:r w:rsidRPr="008D4566">
        <w:rPr>
          <w:rFonts w:ascii="Arial" w:hAnsi="Arial" w:cs="Arial"/>
          <w:sz w:val="20"/>
          <w:szCs w:val="20"/>
          <w:lang w:val="ro-RO"/>
        </w:rPr>
        <w:t>, organizează trei conferințe cu mediul de afaceri destinate consolidării relațiilor între mediul academic și cel de afaceri.</w:t>
      </w:r>
    </w:p>
    <w:p w:rsidR="0066120C" w:rsidRPr="008D4566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Scopul acestor conferințe este acela de a stabili direcțiile viitoare de colaborare între cele două entități, cu finalitate în dezvoltarea următoarelor activități:</w:t>
      </w:r>
    </w:p>
    <w:p w:rsidR="0066120C" w:rsidRPr="008D4566" w:rsidRDefault="0066120C" w:rsidP="006E0AB3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Realizarea unor studii sectoriale împreuna cu mediul de afaceri și centrul de cercetare din cadrul universității, în vederea stabilirii unor tematici cu potențial inovator de interes comun;</w:t>
      </w:r>
    </w:p>
    <w:p w:rsidR="0066120C" w:rsidRPr="008D4566" w:rsidRDefault="0066120C" w:rsidP="006E0AB3">
      <w:pPr>
        <w:numPr>
          <w:ilvl w:val="0"/>
          <w:numId w:val="1"/>
        </w:numPr>
        <w:tabs>
          <w:tab w:val="clear" w:pos="144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 xml:space="preserve">Dezvoltarea de proiecte inovative de către studenți </w:t>
      </w:r>
      <w:r>
        <w:rPr>
          <w:rFonts w:ascii="Arial" w:hAnsi="Arial" w:cs="Arial"/>
          <w:sz w:val="20"/>
          <w:szCs w:val="20"/>
          <w:lang w:val="ro-RO"/>
        </w:rPr>
        <w:t>ș</w:t>
      </w:r>
      <w:r w:rsidRPr="008D4566">
        <w:rPr>
          <w:rFonts w:ascii="Arial" w:hAnsi="Arial" w:cs="Arial"/>
          <w:sz w:val="20"/>
          <w:szCs w:val="20"/>
          <w:lang w:val="ro-RO"/>
        </w:rPr>
        <w:t>i masteranzi în colaborare cu mediul de afaceri și centrul de cercetare al universității;</w:t>
      </w:r>
    </w:p>
    <w:p w:rsidR="0066120C" w:rsidRPr="008D4566" w:rsidRDefault="0066120C" w:rsidP="006E0AB3">
      <w:pPr>
        <w:numPr>
          <w:ilvl w:val="0"/>
          <w:numId w:val="1"/>
        </w:numPr>
        <w:tabs>
          <w:tab w:val="clear" w:pos="144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Dezvoltarea unui instrument inovator TIC în vederea extinderii oportunităților de învățare a studenților si masteranzilor;</w:t>
      </w:r>
    </w:p>
    <w:p w:rsidR="0066120C" w:rsidRPr="008D4566" w:rsidRDefault="0066120C" w:rsidP="006E0AB3">
      <w:pPr>
        <w:numPr>
          <w:ilvl w:val="0"/>
          <w:numId w:val="1"/>
        </w:numPr>
        <w:tabs>
          <w:tab w:val="clear" w:pos="144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Amendarea </w:t>
      </w:r>
      <w:r w:rsidRPr="008D4566">
        <w:rPr>
          <w:rFonts w:ascii="Arial" w:hAnsi="Arial" w:cs="Arial"/>
          <w:sz w:val="20"/>
          <w:szCs w:val="20"/>
          <w:lang w:val="ro-RO"/>
        </w:rPr>
        <w:t>programelor de învățământ Marketing (licență), Administrarea afacerilor (licență), Contabilitate și informatică de gestiune (licență)</w:t>
      </w:r>
      <w:r>
        <w:rPr>
          <w:rFonts w:ascii="Arial" w:hAnsi="Arial" w:cs="Arial"/>
          <w:sz w:val="20"/>
          <w:szCs w:val="20"/>
          <w:lang w:val="ro-RO"/>
        </w:rPr>
        <w:t>,</w:t>
      </w:r>
      <w:r w:rsidRPr="008D4566">
        <w:rPr>
          <w:rFonts w:ascii="Arial" w:hAnsi="Arial" w:cs="Arial"/>
          <w:sz w:val="20"/>
          <w:szCs w:val="20"/>
          <w:lang w:val="ro-RO"/>
        </w:rPr>
        <w:t xml:space="preserve"> Marketing și comunicare în afaceri (master).</w:t>
      </w:r>
    </w:p>
    <w:p w:rsidR="0066120C" w:rsidRPr="008D4566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Programul celor trei conferințe este următorul:</w:t>
      </w:r>
    </w:p>
    <w:p w:rsidR="0066120C" w:rsidRPr="008D4566" w:rsidRDefault="0066120C" w:rsidP="006E0AB3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Miercuri, 8 octombrie 2014, ora 12, Aula “Vasile Alecsandri” a universităţii, corpul D, conferința în domeniul Contabilitate și informatică de gestiune;</w:t>
      </w:r>
    </w:p>
    <w:p w:rsidR="0066120C" w:rsidRPr="008D4566" w:rsidRDefault="0066120C" w:rsidP="006E0AB3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Joi, 9 octombrie 2014, ora 12, Aula “Vasile Alecsandri” a universităţii, corpul D, conferința în domeniul Administrarea afacerilor;</w:t>
      </w:r>
    </w:p>
    <w:p w:rsidR="0066120C" w:rsidRPr="008D4566" w:rsidRDefault="0066120C" w:rsidP="006E0AB3">
      <w:pPr>
        <w:numPr>
          <w:ilvl w:val="0"/>
          <w:numId w:val="2"/>
        </w:numPr>
        <w:tabs>
          <w:tab w:val="clear" w:pos="720"/>
        </w:tabs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 xml:space="preserve">Vineri, 10 octombrie 2014, ora 12, Aula “Vasile Alecsandri” a universităţii, corpul D, conferința în domeniul Marketing. </w:t>
      </w: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>Fiecare din cele trei conferințe va fi urmată de posibilitatea interacțiunii informale între participanți.</w:t>
      </w:r>
    </w:p>
    <w:p w:rsidR="0066120C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6120C" w:rsidRPr="007623E5" w:rsidRDefault="0066120C" w:rsidP="006E0AB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D4566">
        <w:rPr>
          <w:rFonts w:ascii="Arial" w:hAnsi="Arial" w:cs="Arial"/>
          <w:sz w:val="20"/>
          <w:szCs w:val="20"/>
          <w:lang w:val="ro-RO"/>
        </w:rPr>
        <w:t xml:space="preserve">Informații suplimentare pot fi obținute contactându-ne la adresa </w:t>
      </w:r>
      <w:hyperlink r:id="rId8" w:history="1">
        <w:r w:rsidRPr="002954BC">
          <w:rPr>
            <w:rStyle w:val="Hyperlink"/>
            <w:rFonts w:ascii="Arial" w:hAnsi="Arial" w:cs="Arial"/>
            <w:sz w:val="20"/>
            <w:szCs w:val="20"/>
            <w:lang w:val="ro-RO"/>
          </w:rPr>
          <w:t>stangaciu@ub.ro</w:t>
        </w:r>
      </w:hyperlink>
      <w:r w:rsidRPr="008D4566">
        <w:rPr>
          <w:rFonts w:ascii="Arial" w:hAnsi="Arial" w:cs="Arial"/>
          <w:sz w:val="20"/>
          <w:szCs w:val="20"/>
          <w:lang w:val="ro-RO"/>
        </w:rPr>
        <w:t>.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8D4566">
        <w:rPr>
          <w:rFonts w:ascii="Arial" w:hAnsi="Arial" w:cs="Arial"/>
          <w:sz w:val="20"/>
          <w:szCs w:val="20"/>
          <w:lang w:val="ro-RO"/>
        </w:rPr>
        <w:t>Persoana contact: Lect.univ.dr. Stângaciu Oana Ancuța, Manager Proiect, tel.</w:t>
      </w:r>
      <w:r>
        <w:rPr>
          <w:rFonts w:ascii="Arial" w:hAnsi="Arial" w:cs="Arial"/>
          <w:sz w:val="20"/>
          <w:szCs w:val="20"/>
          <w:lang w:val="ro-RO"/>
        </w:rPr>
        <w:t xml:space="preserve"> 0743763118, fax 0234516345, web: </w:t>
      </w:r>
      <w:hyperlink r:id="rId9" w:history="1">
        <w:r w:rsidRPr="002954BC">
          <w:rPr>
            <w:rStyle w:val="Hyperlink"/>
            <w:rFonts w:ascii="Arial" w:hAnsi="Arial" w:cs="Arial"/>
            <w:sz w:val="20"/>
            <w:szCs w:val="20"/>
            <w:lang w:val="ro-RO"/>
          </w:rPr>
          <w:t>www.oportunitati-invatare.ro</w:t>
        </w:r>
      </w:hyperlink>
      <w:r>
        <w:rPr>
          <w:rFonts w:ascii="Arial" w:hAnsi="Arial" w:cs="Arial"/>
          <w:sz w:val="20"/>
          <w:szCs w:val="20"/>
          <w:lang w:val="ro-RO"/>
        </w:rPr>
        <w:t>.</w:t>
      </w:r>
    </w:p>
    <w:p w:rsidR="0066120C" w:rsidRDefault="0066120C" w:rsidP="00A7647E">
      <w:pPr>
        <w:jc w:val="center"/>
        <w:rPr>
          <w:rFonts w:ascii="Arial" w:hAnsi="Arial" w:cs="Arial"/>
          <w:lang w:val="ro-RO"/>
        </w:rPr>
      </w:pPr>
    </w:p>
    <w:sectPr w:rsidR="0066120C" w:rsidSect="00A044DB">
      <w:headerReference w:type="default" r:id="rId10"/>
      <w:footerReference w:type="even" r:id="rId11"/>
      <w:footerReference w:type="default" r:id="rId12"/>
      <w:pgSz w:w="11907" w:h="16839" w:code="9"/>
      <w:pgMar w:top="1955" w:right="1440" w:bottom="1440" w:left="1440" w:header="720" w:footer="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3" w:rsidRDefault="005343D3" w:rsidP="00E31A14">
      <w:r>
        <w:separator/>
      </w:r>
    </w:p>
  </w:endnote>
  <w:endnote w:type="continuationSeparator" w:id="0">
    <w:p w:rsidR="005343D3" w:rsidRDefault="005343D3" w:rsidP="00E3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C" w:rsidRDefault="0066120C" w:rsidP="00DC6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20C" w:rsidRDefault="0066120C" w:rsidP="00A044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C" w:rsidRPr="00D93A60" w:rsidRDefault="0066120C" w:rsidP="00A044DB">
    <w:pPr>
      <w:pStyle w:val="Footer"/>
      <w:pBdr>
        <w:top w:val="single" w:sz="4" w:space="1" w:color="auto"/>
      </w:pBdr>
      <w:ind w:right="27"/>
      <w:jc w:val="center"/>
      <w:rPr>
        <w:rFonts w:ascii="Arial" w:hAnsi="Arial" w:cs="Arial"/>
        <w:b/>
        <w:bCs/>
        <w:color w:val="002060"/>
        <w:sz w:val="8"/>
        <w:szCs w:val="8"/>
        <w:lang w:val="ro-RO"/>
      </w:rPr>
    </w:pPr>
  </w:p>
  <w:p w:rsidR="0066120C" w:rsidRPr="00B35E3D" w:rsidRDefault="0066120C" w:rsidP="00DA077B">
    <w:pPr>
      <w:autoSpaceDE w:val="0"/>
      <w:autoSpaceDN w:val="0"/>
      <w:adjustRightInd w:val="0"/>
      <w:rPr>
        <w:rFonts w:ascii="Arial" w:hAnsi="Arial" w:cs="Arial"/>
        <w:bCs/>
        <w:color w:val="002060"/>
        <w:sz w:val="18"/>
        <w:szCs w:val="18"/>
        <w:lang w:val="ro-RO"/>
      </w:rPr>
    </w:pPr>
    <w:r w:rsidRPr="00B35E3D">
      <w:rPr>
        <w:rFonts w:ascii="Arial" w:hAnsi="Arial" w:cs="Arial"/>
        <w:bCs/>
        <w:color w:val="002060"/>
        <w:sz w:val="18"/>
        <w:szCs w:val="18"/>
        <w:lang w:val="ro-RO"/>
      </w:rPr>
      <w:t>POSDRU/156/1.2/G/137623</w:t>
    </w:r>
    <w:r>
      <w:rPr>
        <w:rFonts w:ascii="Arial" w:hAnsi="Arial" w:cs="Arial"/>
        <w:bCs/>
        <w:color w:val="002060"/>
        <w:sz w:val="18"/>
        <w:szCs w:val="18"/>
        <w:lang w:val="ro-RO"/>
      </w:rPr>
      <w:t xml:space="preserve">                                                                                                        </w:t>
    </w:r>
    <w:r w:rsidR="00D20555">
      <w:rPr>
        <w:rFonts w:ascii="Arial" w:hAnsi="Arial" w:cs="Arial"/>
        <w:noProof/>
        <w:color w:val="002060"/>
        <w:sz w:val="18"/>
        <w:szCs w:val="18"/>
        <w:lang w:val="ro-RO" w:eastAsia="ro-RO"/>
      </w:rPr>
      <w:drawing>
        <wp:inline distT="0" distB="0" distL="0" distR="0">
          <wp:extent cx="885825" cy="171450"/>
          <wp:effectExtent l="0" t="0" r="9525" b="0"/>
          <wp:docPr id="1" name="Picture 1" descr="Tangibl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gible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3" w:rsidRDefault="005343D3" w:rsidP="00E31A14">
      <w:r>
        <w:separator/>
      </w:r>
    </w:p>
  </w:footnote>
  <w:footnote w:type="continuationSeparator" w:id="0">
    <w:p w:rsidR="005343D3" w:rsidRDefault="005343D3" w:rsidP="00E3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C" w:rsidRDefault="00D20555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-104775</wp:posOffset>
          </wp:positionV>
          <wp:extent cx="6955155" cy="6229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577"/>
    <w:multiLevelType w:val="multilevel"/>
    <w:tmpl w:val="4F06E9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76C48CB"/>
    <w:multiLevelType w:val="multilevel"/>
    <w:tmpl w:val="930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14"/>
    <w:rsid w:val="00001AA1"/>
    <w:rsid w:val="000043F1"/>
    <w:rsid w:val="000B0032"/>
    <w:rsid w:val="000C668E"/>
    <w:rsid w:val="000D23AB"/>
    <w:rsid w:val="0016740C"/>
    <w:rsid w:val="00171F51"/>
    <w:rsid w:val="001F5B8A"/>
    <w:rsid w:val="002954BC"/>
    <w:rsid w:val="002A5CF4"/>
    <w:rsid w:val="002F41E0"/>
    <w:rsid w:val="00314A71"/>
    <w:rsid w:val="003574F7"/>
    <w:rsid w:val="00482E94"/>
    <w:rsid w:val="004F5113"/>
    <w:rsid w:val="00523FE4"/>
    <w:rsid w:val="005343D3"/>
    <w:rsid w:val="005379C4"/>
    <w:rsid w:val="005B4BD9"/>
    <w:rsid w:val="005C685D"/>
    <w:rsid w:val="00614FC1"/>
    <w:rsid w:val="0066120C"/>
    <w:rsid w:val="006C6DFB"/>
    <w:rsid w:val="006E0AB3"/>
    <w:rsid w:val="0070708C"/>
    <w:rsid w:val="00710072"/>
    <w:rsid w:val="00723493"/>
    <w:rsid w:val="007373A2"/>
    <w:rsid w:val="007623E5"/>
    <w:rsid w:val="0076319B"/>
    <w:rsid w:val="007A7DAE"/>
    <w:rsid w:val="007C4026"/>
    <w:rsid w:val="00851252"/>
    <w:rsid w:val="008B0EB0"/>
    <w:rsid w:val="008B3939"/>
    <w:rsid w:val="008D4566"/>
    <w:rsid w:val="008E7228"/>
    <w:rsid w:val="009C3BFD"/>
    <w:rsid w:val="00A005E4"/>
    <w:rsid w:val="00A044DB"/>
    <w:rsid w:val="00A63E77"/>
    <w:rsid w:val="00A7647E"/>
    <w:rsid w:val="00AB02FE"/>
    <w:rsid w:val="00AE3B04"/>
    <w:rsid w:val="00B176BF"/>
    <w:rsid w:val="00B35E3D"/>
    <w:rsid w:val="00BB419F"/>
    <w:rsid w:val="00BC66C4"/>
    <w:rsid w:val="00C21299"/>
    <w:rsid w:val="00C34E3F"/>
    <w:rsid w:val="00C61907"/>
    <w:rsid w:val="00CF529E"/>
    <w:rsid w:val="00D20555"/>
    <w:rsid w:val="00D93A60"/>
    <w:rsid w:val="00DA077B"/>
    <w:rsid w:val="00DC6230"/>
    <w:rsid w:val="00E31A14"/>
    <w:rsid w:val="00EB7B44"/>
    <w:rsid w:val="00F12801"/>
    <w:rsid w:val="00F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4"/>
    <w:rPr>
      <w:rFonts w:ascii="Times New Roman" w:eastAsia="Times New Roman" w:hAnsi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A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A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1A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A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1A14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02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044DB"/>
    <w:rPr>
      <w:rFonts w:cs="Times New Roman"/>
    </w:rPr>
  </w:style>
  <w:style w:type="character" w:styleId="Hyperlink">
    <w:name w:val="Hyperlink"/>
    <w:basedOn w:val="DefaultParagraphFont"/>
    <w:uiPriority w:val="99"/>
    <w:rsid w:val="006E0A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4"/>
    <w:rPr>
      <w:rFonts w:ascii="Times New Roman" w:eastAsia="Times New Roman" w:hAnsi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A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A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1A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A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1A14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02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044DB"/>
    <w:rPr>
      <w:rFonts w:cs="Times New Roman"/>
    </w:rPr>
  </w:style>
  <w:style w:type="character" w:styleId="Hyperlink">
    <w:name w:val="Hyperlink"/>
    <w:basedOn w:val="DefaultParagraphFont"/>
    <w:uiPriority w:val="99"/>
    <w:rsid w:val="006E0A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gaciu@ub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ortunitati-invatare.r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bogdan nichifor</dc:creator>
  <cp:lastModifiedBy>AMarius</cp:lastModifiedBy>
  <cp:revision>2</cp:revision>
  <cp:lastPrinted>2014-06-03T06:45:00Z</cp:lastPrinted>
  <dcterms:created xsi:type="dcterms:W3CDTF">2014-10-07T11:08:00Z</dcterms:created>
  <dcterms:modified xsi:type="dcterms:W3CDTF">2014-10-07T11:08:00Z</dcterms:modified>
</cp:coreProperties>
</file>